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314BA5" w14:textId="77777777" w:rsidR="00E4023F" w:rsidRDefault="00E4023F" w:rsidP="00E4023F">
      <w:pPr>
        <w:pStyle w:val="normal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061C0DC0" wp14:editId="7D482E1A">
                <wp:simplePos x="0" y="0"/>
                <wp:positionH relativeFrom="margin">
                  <wp:posOffset>-219075</wp:posOffset>
                </wp:positionH>
                <wp:positionV relativeFrom="paragraph">
                  <wp:posOffset>154940</wp:posOffset>
                </wp:positionV>
                <wp:extent cx="1585595" cy="1321435"/>
                <wp:effectExtent l="76200" t="101600" r="14605" b="10096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275">
                          <a:off x="0" y="0"/>
                          <a:ext cx="158559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F2B74" w14:textId="77777777" w:rsidR="00B27F64" w:rsidRDefault="00B27F64" w:rsidP="00E4023F">
                            <w:pPr>
                              <w:pStyle w:val="normal0"/>
                              <w:tabs>
                                <w:tab w:val="left" w:pos="1350"/>
                              </w:tabs>
                              <w:spacing w:line="275" w:lineRule="auto"/>
                              <w:ind w:left="1080" w:hanging="630"/>
                              <w:textDirection w:val="btLr"/>
                            </w:pPr>
                            <w:r>
                              <w:rPr>
                                <w:rFonts w:ascii="Copperplate Gothic Bold" w:eastAsia="Copperplate Gothic Bold" w:hAnsi="Copperplate Gothic Bold" w:cs="Copperplate Gothic 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F934C" wp14:editId="508286C7">
                                  <wp:extent cx="736600" cy="958850"/>
                                  <wp:effectExtent l="50800" t="25400" r="50800" b="31750"/>
                                  <wp:docPr id="5" name="Picture 5" descr="Macintosh HD:Users:debbie.strope:Desktop:2005_jasperjay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cintosh HD:Users:debbie.strope:Desktop:2005_jasperjay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47877">
                                            <a:off x="0" y="0"/>
                                            <a:ext cx="73660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2CAA5" w14:textId="77777777" w:rsidR="00B27F64" w:rsidRDefault="00B27F64" w:rsidP="00E4023F">
                            <w:pPr>
                              <w:pStyle w:val="normal0"/>
                              <w:spacing w:line="275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2pt;margin-top:12.2pt;width:124.85pt;height:104.05pt;rotation:-816715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" o:allowincell="f" filled="f" stroked="f">
                <v:textbox inset="91425emu,91425emu,91425emu,91425emu">
                  <w:txbxContent>
                    <w:p w:rsidR="00B27F64" w:rsidRDefault="00B27F64" w:rsidP="00E4023F">
                      <w:pPr>
                        <w:pStyle w:val="normal0"/>
                        <w:tabs>
                          <w:tab w:val="left" w:pos="1350"/>
                        </w:tabs>
                        <w:spacing w:line="275" w:lineRule="auto"/>
                        <w:ind w:left="1080" w:hanging="630"/>
                        <w:textDirection w:val="btLr"/>
                      </w:pPr>
                      <w:r>
                        <w:rPr>
                          <w:rFonts w:ascii="Copperplate Gothic Bold" w:eastAsia="Copperplate Gothic Bold" w:hAnsi="Copperplate Gothic Bold" w:cs="Copperplate Gothic Bold"/>
                          <w:sz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1D34B5" wp14:editId="477BCCBC">
                            <wp:extent cx="736600" cy="958850"/>
                            <wp:effectExtent l="50800" t="25400" r="50800" b="31750"/>
                            <wp:docPr id="5" name="Picture 5" descr="Macintosh HD:Users:debbie.strope:Desktop:2005_jasperjay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cintosh HD:Users:debbie.strope:Desktop:2005_jasperjay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47877">
                                      <a:off x="0" y="0"/>
                                      <a:ext cx="73660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F64" w:rsidRDefault="00B27F64" w:rsidP="00E4023F">
                      <w:pPr>
                        <w:pStyle w:val="normal0"/>
                        <w:spacing w:line="275" w:lineRule="auto"/>
                        <w:ind w:firstLine="72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72FC511" w14:textId="77777777" w:rsidR="00E4023F" w:rsidRDefault="00E33FA1" w:rsidP="00E4023F">
      <w:pPr>
        <w:pStyle w:val="normal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51D93DB" wp14:editId="6ABE0E80">
                <wp:simplePos x="0" y="0"/>
                <wp:positionH relativeFrom="margin">
                  <wp:posOffset>914400</wp:posOffset>
                </wp:positionH>
                <wp:positionV relativeFrom="paragraph">
                  <wp:posOffset>172085</wp:posOffset>
                </wp:positionV>
                <wp:extent cx="5486400" cy="8001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C9EC8" w14:textId="77777777" w:rsidR="00B27F64" w:rsidRPr="00027DD7" w:rsidRDefault="00B27F64" w:rsidP="00E4023F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pperplate Gothic Bold" w:eastAsia="Copperplate Gothic Bold" w:hAnsi="Copperplate Gothic Bold" w:cs="Copperplate Gothic Bold"/>
                                <w:sz w:val="32"/>
                                <w:szCs w:val="32"/>
                              </w:rPr>
                            </w:pPr>
                            <w:r w:rsidRPr="00027DD7">
                              <w:rPr>
                                <w:rFonts w:ascii="Copperplate Gothic Bold" w:eastAsia="Copperplate Gothic Bold" w:hAnsi="Copperplate Gothic Bold" w:cs="Copperplate Gothic Bold"/>
                                <w:sz w:val="32"/>
                                <w:szCs w:val="32"/>
                              </w:rPr>
                              <w:t>JEFFERSON CITY HIGH SCHOOL ACADEMIES</w:t>
                            </w:r>
                          </w:p>
                          <w:p w14:paraId="77644E4C" w14:textId="77777777" w:rsidR="00B27F64" w:rsidRPr="00E4023F" w:rsidRDefault="00B27F64" w:rsidP="00E4023F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4023F">
                              <w:rPr>
                                <w:rFonts w:ascii="Copperplate Gothic Bold" w:eastAsia="Copperplate Gothic Bold" w:hAnsi="Copperplate Gothic Bold" w:cs="Copperplate Gothic Bold"/>
                                <w:sz w:val="24"/>
                                <w:szCs w:val="24"/>
                              </w:rPr>
                              <w:t>Teacher Request for Business Or Community Partner</w:t>
                            </w:r>
                          </w:p>
                          <w:p w14:paraId="5E1CAC53" w14:textId="77777777" w:rsidR="00B27F64" w:rsidRDefault="00B27F64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</w:p>
                          <w:p w14:paraId="0D0BC997" w14:textId="77777777" w:rsidR="00B27F64" w:rsidRDefault="00B27F64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in;margin-top:13.55pt;width:6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" o:allowincell="f" filled="f" stroked="f">
                <v:textbox inset="91425emu,91425emu,91425emu,91425emu">
                  <w:txbxContent>
                    <w:p w14:paraId="75FC9EC8" w14:textId="77777777" w:rsidR="00B27F64" w:rsidRPr="00027DD7" w:rsidRDefault="00B27F64" w:rsidP="00E4023F">
                      <w:pPr>
                        <w:pStyle w:val="normal0"/>
                        <w:spacing w:after="0" w:line="240" w:lineRule="auto"/>
                        <w:jc w:val="center"/>
                        <w:textDirection w:val="btLr"/>
                        <w:rPr>
                          <w:rFonts w:ascii="Copperplate Gothic Bold" w:eastAsia="Copperplate Gothic Bold" w:hAnsi="Copperplate Gothic Bold" w:cs="Copperplate Gothic Bold"/>
                          <w:sz w:val="32"/>
                          <w:szCs w:val="32"/>
                        </w:rPr>
                      </w:pPr>
                      <w:r w:rsidRPr="00027DD7">
                        <w:rPr>
                          <w:rFonts w:ascii="Copperplate Gothic Bold" w:eastAsia="Copperplate Gothic Bold" w:hAnsi="Copperplate Gothic Bold" w:cs="Copperplate Gothic Bold"/>
                          <w:sz w:val="32"/>
                          <w:szCs w:val="32"/>
                        </w:rPr>
                        <w:t>JEFFERSON CITY HIGH SCHOOL ACADEMIES</w:t>
                      </w:r>
                    </w:p>
                    <w:p w14:paraId="77644E4C" w14:textId="77777777" w:rsidR="00B27F64" w:rsidRPr="00E4023F" w:rsidRDefault="00B27F64" w:rsidP="00E4023F">
                      <w:pPr>
                        <w:pStyle w:val="normal0"/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4023F">
                        <w:rPr>
                          <w:rFonts w:ascii="Copperplate Gothic Bold" w:eastAsia="Copperplate Gothic Bold" w:hAnsi="Copperplate Gothic Bold" w:cs="Copperplate Gothic Bold"/>
                          <w:sz w:val="24"/>
                          <w:szCs w:val="24"/>
                        </w:rPr>
                        <w:t>Teacher Request for Business Or Community Partner</w:t>
                      </w:r>
                    </w:p>
                    <w:p w14:paraId="5E1CAC53" w14:textId="77777777" w:rsidR="00B27F64" w:rsidRDefault="00B27F64">
                      <w:pPr>
                        <w:pStyle w:val="normal0"/>
                        <w:spacing w:line="275" w:lineRule="auto"/>
                        <w:textDirection w:val="btLr"/>
                      </w:pPr>
                    </w:p>
                    <w:p w14:paraId="0D0BC997" w14:textId="77777777" w:rsidR="00B27F64" w:rsidRDefault="00B27F64">
                      <w:pPr>
                        <w:pStyle w:val="normal0"/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EA80BFE" w14:textId="77777777" w:rsidR="00E33FA1" w:rsidRDefault="00E33FA1" w:rsidP="00E33FA1">
      <w:pPr>
        <w:pStyle w:val="normal0"/>
        <w:spacing w:after="0" w:line="240" w:lineRule="auto"/>
        <w:jc w:val="center"/>
      </w:pPr>
    </w:p>
    <w:p w14:paraId="0FE101FE" w14:textId="77777777" w:rsidR="00E33FA1" w:rsidRDefault="00E33FA1" w:rsidP="00E33FA1">
      <w:pPr>
        <w:pStyle w:val="normal0"/>
        <w:spacing w:after="0" w:line="240" w:lineRule="auto"/>
        <w:jc w:val="center"/>
      </w:pPr>
      <w:bookmarkStart w:id="0" w:name="_GoBack"/>
      <w:bookmarkEnd w:id="0"/>
    </w:p>
    <w:p w14:paraId="46162458" w14:textId="77777777" w:rsidR="00E33FA1" w:rsidRDefault="00E33FA1" w:rsidP="00E33FA1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5A7D3137" w14:textId="77777777" w:rsidR="00E33FA1" w:rsidRPr="00E33FA1" w:rsidRDefault="00E33FA1" w:rsidP="00E33FA1">
      <w:pPr>
        <w:pStyle w:val="normal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teacher  ____________________________________________________________</w:t>
      </w:r>
    </w:p>
    <w:p w14:paraId="0FD5DE61" w14:textId="77777777" w:rsidR="00E33FA1" w:rsidRDefault="00E33FA1" w:rsidP="00E4023F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14:paraId="1AC0E916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Subject area/Grade Level</w:t>
      </w:r>
      <w:r>
        <w:rPr>
          <w:rFonts w:ascii="Arial" w:eastAsia="Arial" w:hAnsi="Arial" w:cs="Arial"/>
        </w:rPr>
        <w:t>______________________________________________________</w:t>
      </w:r>
    </w:p>
    <w:p w14:paraId="75BAAD28" w14:textId="77777777" w:rsidR="00DB36D1" w:rsidRDefault="00DB36D1">
      <w:pPr>
        <w:pStyle w:val="normal0"/>
        <w:spacing w:after="0" w:line="240" w:lineRule="auto"/>
      </w:pPr>
    </w:p>
    <w:p w14:paraId="1591D244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Check the academy you represent:</w:t>
      </w:r>
    </w:p>
    <w:p w14:paraId="163C4290" w14:textId="77777777" w:rsidR="00DB36D1" w:rsidRDefault="00DB36D1">
      <w:pPr>
        <w:pStyle w:val="normal0"/>
        <w:spacing w:after="0" w:line="240" w:lineRule="auto"/>
      </w:pPr>
    </w:p>
    <w:p w14:paraId="20D24935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 w:rsidR="00E4023F">
        <w:rPr>
          <w:rFonts w:ascii="Arial" w:eastAsia="Arial" w:hAnsi="Arial" w:cs="Arial"/>
        </w:rPr>
        <w:t>S</w:t>
      </w:r>
      <w:r w:rsidR="00E4023F" w:rsidRPr="00E4023F">
        <w:rPr>
          <w:rFonts w:ascii="Arial" w:eastAsia="Arial" w:hAnsi="Arial" w:cs="Arial"/>
          <w:vertAlign w:val="superscript"/>
        </w:rPr>
        <w:t>3</w:t>
      </w:r>
      <w:r w:rsidR="00E4023F">
        <w:rPr>
          <w:rFonts w:ascii="Arial" w:eastAsia="Arial" w:hAnsi="Arial" w:cs="Arial"/>
        </w:rPr>
        <w:t xml:space="preserve"> – Health, Consumer &amp; Public Services Academy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E4F4740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 w:rsidR="00E4023F">
        <w:rPr>
          <w:rFonts w:ascii="Arial" w:eastAsia="Arial" w:hAnsi="Arial" w:cs="Arial"/>
        </w:rPr>
        <w:t>AETI – Agriculture, Engineering, Trade &amp; Industrial Academy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26D49A8" w14:textId="77777777" w:rsidR="00DB36D1" w:rsidRPr="00E4023F" w:rsidRDefault="00B27F64">
      <w:pPr>
        <w:pStyle w:val="normal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 w:rsidR="00E4023F">
        <w:rPr>
          <w:rFonts w:ascii="Arial" w:eastAsia="Arial" w:hAnsi="Arial" w:cs="Arial"/>
        </w:rPr>
        <w:t>CAB – Communications, Arts &amp; Business Academy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5AF589F" w14:textId="77777777" w:rsidR="00DB36D1" w:rsidRDefault="00DB36D1">
      <w:pPr>
        <w:pStyle w:val="normal0"/>
        <w:spacing w:after="0" w:line="240" w:lineRule="auto"/>
      </w:pPr>
    </w:p>
    <w:p w14:paraId="22E79426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Check which of the following areas you would like to utilize business/community partners:</w:t>
      </w:r>
    </w:p>
    <w:p w14:paraId="292B2BC1" w14:textId="77777777" w:rsidR="00DB36D1" w:rsidRDefault="00DB36D1">
      <w:pPr>
        <w:pStyle w:val="normal0"/>
        <w:spacing w:after="0" w:line="240" w:lineRule="auto"/>
      </w:pPr>
    </w:p>
    <w:p w14:paraId="783A5C8F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Curriculum development or curriculum review</w:t>
      </w:r>
      <w:r>
        <w:rPr>
          <w:rFonts w:ascii="Arial" w:eastAsia="Arial" w:hAnsi="Arial" w:cs="Arial"/>
        </w:rPr>
        <w:t xml:space="preserve"> – Recommend industry certifications,</w:t>
      </w:r>
    </w:p>
    <w:p w14:paraId="71FDC4CB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edit</w:t>
      </w:r>
      <w:proofErr w:type="gramEnd"/>
      <w:r>
        <w:rPr>
          <w:rFonts w:ascii="Arial" w:eastAsia="Arial" w:hAnsi="Arial" w:cs="Arial"/>
        </w:rPr>
        <w:t xml:space="preserve"> curriculum to meet industry standards, assist in the development of new academy courses</w:t>
      </w:r>
    </w:p>
    <w:p w14:paraId="2F73A0D9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Guest speaker</w:t>
      </w:r>
      <w:r>
        <w:rPr>
          <w:rFonts w:ascii="Arial" w:eastAsia="Arial" w:hAnsi="Arial" w:cs="Arial"/>
        </w:rPr>
        <w:t xml:space="preserve"> – Bring real-world application to the classroom on a one-time or recurring basis</w:t>
      </w:r>
    </w:p>
    <w:p w14:paraId="01EE7D7A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Project facilitation</w:t>
      </w:r>
      <w:r>
        <w:rPr>
          <w:rFonts w:ascii="Arial" w:eastAsia="Arial" w:hAnsi="Arial" w:cs="Arial"/>
        </w:rPr>
        <w:t xml:space="preserve"> – Provide guidance on real-world projects, evaluate student presentations</w:t>
      </w:r>
    </w:p>
    <w:p w14:paraId="3550603A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Student field trip</w:t>
      </w:r>
      <w:r>
        <w:rPr>
          <w:rFonts w:ascii="Arial" w:eastAsia="Arial" w:hAnsi="Arial" w:cs="Arial"/>
        </w:rPr>
        <w:t xml:space="preserve"> – Allow students to see your industry up-close by hosting students at </w:t>
      </w:r>
    </w:p>
    <w:p w14:paraId="67885FAC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business site or by providing a post-secondary educational tour</w:t>
      </w:r>
    </w:p>
    <w:p w14:paraId="75CB28B7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Student Internship</w:t>
      </w:r>
      <w:r>
        <w:rPr>
          <w:rFonts w:ascii="Arial" w:eastAsia="Arial" w:hAnsi="Arial" w:cs="Arial"/>
        </w:rPr>
        <w:t xml:space="preserve"> – Allow students to participate in a hands-on learning internship</w:t>
      </w:r>
    </w:p>
    <w:p w14:paraId="0DE5EF84" w14:textId="77777777" w:rsidR="00DB36D1" w:rsidRDefault="00B27F64">
      <w:pPr>
        <w:pStyle w:val="normal0"/>
        <w:spacing w:after="0" w:line="240" w:lineRule="auto"/>
        <w:ind w:firstLine="720"/>
      </w:pPr>
      <w:proofErr w:type="gramStart"/>
      <w:r>
        <w:rPr>
          <w:rFonts w:ascii="Arial" w:eastAsia="Arial" w:hAnsi="Arial" w:cs="Arial"/>
        </w:rPr>
        <w:t>under</w:t>
      </w:r>
      <w:proofErr w:type="gramEnd"/>
      <w:r>
        <w:rPr>
          <w:rFonts w:ascii="Arial" w:eastAsia="Arial" w:hAnsi="Arial" w:cs="Arial"/>
        </w:rPr>
        <w:t xml:space="preserve"> the guidance and supervision of supportive adults within your business</w:t>
      </w:r>
    </w:p>
    <w:p w14:paraId="49225852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Job-shadowing</w:t>
      </w:r>
      <w:r>
        <w:rPr>
          <w:rFonts w:ascii="Arial" w:eastAsia="Arial" w:hAnsi="Arial" w:cs="Arial"/>
        </w:rPr>
        <w:t xml:space="preserve"> – Allow students to complete a job-shadowing day in your business</w:t>
      </w:r>
    </w:p>
    <w:p w14:paraId="45A31290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School club</w:t>
      </w:r>
      <w:r>
        <w:rPr>
          <w:rFonts w:ascii="Arial" w:eastAsia="Arial" w:hAnsi="Arial" w:cs="Arial"/>
        </w:rPr>
        <w:t xml:space="preserve"> (FBLA, FFA, etc. – specify club) – Serve as a guest speaker, assist with</w:t>
      </w:r>
    </w:p>
    <w:p w14:paraId="1C0BF0D0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competitions</w:t>
      </w:r>
      <w:proofErr w:type="gramEnd"/>
      <w:r>
        <w:rPr>
          <w:rFonts w:ascii="Arial" w:eastAsia="Arial" w:hAnsi="Arial" w:cs="Arial"/>
        </w:rPr>
        <w:t xml:space="preserve"> and judging events  (CLUB ___________________________________)</w:t>
      </w:r>
    </w:p>
    <w:p w14:paraId="11220E84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Mentors </w:t>
      </w:r>
      <w:r>
        <w:rPr>
          <w:rFonts w:ascii="Arial" w:eastAsia="Arial" w:hAnsi="Arial" w:cs="Arial"/>
        </w:rPr>
        <w:t>– Meet regularly over the course of the year with a small group of students to</w:t>
      </w:r>
    </w:p>
    <w:p w14:paraId="6293A535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help</w:t>
      </w:r>
      <w:proofErr w:type="gramEnd"/>
      <w:r>
        <w:rPr>
          <w:rFonts w:ascii="Arial" w:eastAsia="Arial" w:hAnsi="Arial" w:cs="Arial"/>
        </w:rPr>
        <w:t xml:space="preserve"> them explore and learn more about career fields</w:t>
      </w:r>
    </w:p>
    <w:p w14:paraId="5535D87D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Service Learning </w:t>
      </w:r>
      <w:r>
        <w:rPr>
          <w:rFonts w:ascii="Arial" w:eastAsia="Arial" w:hAnsi="Arial" w:cs="Arial"/>
        </w:rPr>
        <w:t>– Enhance traditional classroom study by supplementing it with community</w:t>
      </w:r>
    </w:p>
    <w:p w14:paraId="0DBF2561" w14:textId="77777777" w:rsidR="00DB36D1" w:rsidRDefault="00B27F64">
      <w:pPr>
        <w:pStyle w:val="normal0"/>
        <w:spacing w:after="0" w:line="240" w:lineRule="auto"/>
        <w:ind w:firstLine="720"/>
      </w:pPr>
      <w:proofErr w:type="gramStart"/>
      <w:r>
        <w:rPr>
          <w:rFonts w:ascii="Arial" w:eastAsia="Arial" w:hAnsi="Arial" w:cs="Arial"/>
        </w:rPr>
        <w:t>experience</w:t>
      </w:r>
      <w:proofErr w:type="gramEnd"/>
      <w:r>
        <w:rPr>
          <w:rFonts w:ascii="Arial" w:eastAsia="Arial" w:hAnsi="Arial" w:cs="Arial"/>
        </w:rPr>
        <w:t xml:space="preserve"> that is relevant to the subject material and meaningful to the community </w:t>
      </w:r>
    </w:p>
    <w:p w14:paraId="7909B847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 )</w:t>
      </w:r>
      <w:proofErr w:type="gram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Teacher Externship</w:t>
      </w:r>
      <w:r>
        <w:rPr>
          <w:rFonts w:ascii="Arial" w:eastAsia="Arial" w:hAnsi="Arial" w:cs="Arial"/>
        </w:rPr>
        <w:t xml:space="preserve"> – Provide teachers a professional development opportunity (usually</w:t>
      </w:r>
    </w:p>
    <w:p w14:paraId="04EF64EC" w14:textId="77777777" w:rsidR="00DB36D1" w:rsidRDefault="00B27F64">
      <w:pPr>
        <w:pStyle w:val="normal0"/>
        <w:spacing w:after="0" w:line="240" w:lineRule="auto"/>
        <w:ind w:firstLine="720"/>
      </w:pPr>
      <w:proofErr w:type="gramStart"/>
      <w:r>
        <w:rPr>
          <w:rFonts w:ascii="Arial" w:eastAsia="Arial" w:hAnsi="Arial" w:cs="Arial"/>
        </w:rPr>
        <w:t>during</w:t>
      </w:r>
      <w:proofErr w:type="gramEnd"/>
      <w:r>
        <w:rPr>
          <w:rFonts w:ascii="Arial" w:eastAsia="Arial" w:hAnsi="Arial" w:cs="Arial"/>
        </w:rPr>
        <w:t xml:space="preserve"> the summer) to spend time at the workplace to learn through direct, hands-on experience    </w:t>
      </w:r>
    </w:p>
    <w:p w14:paraId="6EFF5F37" w14:textId="77777777" w:rsidR="00DB36D1" w:rsidRDefault="00B27F64">
      <w:pPr>
        <w:pStyle w:val="normal0"/>
        <w:spacing w:after="0" w:line="240" w:lineRule="auto"/>
        <w:ind w:firstLine="720"/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order to enrich their teaching and bring relevance to student learning</w:t>
      </w:r>
    </w:p>
    <w:p w14:paraId="55F4A4A2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Career Exploration Fair</w:t>
      </w:r>
      <w:r>
        <w:rPr>
          <w:rFonts w:ascii="Arial" w:eastAsia="Arial" w:hAnsi="Arial" w:cs="Arial"/>
        </w:rPr>
        <w:t xml:space="preserve"> – Participate as a guest speaker at a career fair to provide</w:t>
      </w:r>
    </w:p>
    <w:p w14:paraId="255CCB2C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students</w:t>
      </w:r>
      <w:proofErr w:type="gramEnd"/>
      <w:r>
        <w:rPr>
          <w:rFonts w:ascii="Arial" w:eastAsia="Arial" w:hAnsi="Arial" w:cs="Arial"/>
        </w:rPr>
        <w:t xml:space="preserve"> with information related to your area of expertise</w:t>
      </w:r>
    </w:p>
    <w:p w14:paraId="73EB152C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Loaned Classroom Instructor</w:t>
      </w:r>
      <w:r>
        <w:rPr>
          <w:rFonts w:ascii="Arial" w:eastAsia="Arial" w:hAnsi="Arial" w:cs="Arial"/>
        </w:rPr>
        <w:t xml:space="preserve"> – Teach an industry or technical course for high school students</w:t>
      </w:r>
    </w:p>
    <w:p w14:paraId="1C98300C" w14:textId="77777777" w:rsidR="00DB36D1" w:rsidRDefault="00B27F64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</w:rPr>
        <w:t>(    )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Other</w:t>
      </w:r>
      <w:r>
        <w:rPr>
          <w:rFonts w:ascii="Arial" w:eastAsia="Arial" w:hAnsi="Arial" w:cs="Arial"/>
        </w:rPr>
        <w:t xml:space="preserve"> ______________________________________________________________</w:t>
      </w:r>
    </w:p>
    <w:p w14:paraId="157807F7" w14:textId="77777777" w:rsidR="00DB36D1" w:rsidRDefault="00DB36D1">
      <w:pPr>
        <w:pStyle w:val="normal0"/>
        <w:spacing w:after="0" w:line="240" w:lineRule="auto"/>
      </w:pPr>
    </w:p>
    <w:p w14:paraId="38D64CC6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When and where do you need the business/community partner?</w:t>
      </w:r>
    </w:p>
    <w:p w14:paraId="104C0AB2" w14:textId="77777777" w:rsidR="00DB36D1" w:rsidRDefault="00DB36D1">
      <w:pPr>
        <w:pStyle w:val="normal0"/>
        <w:spacing w:after="0" w:line="240" w:lineRule="auto"/>
      </w:pPr>
    </w:p>
    <w:p w14:paraId="5042FC12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>Date(s) _____________________________________</w:t>
      </w:r>
      <w:r>
        <w:rPr>
          <w:rFonts w:ascii="Arial" w:eastAsia="Arial" w:hAnsi="Arial" w:cs="Arial"/>
        </w:rPr>
        <w:tab/>
        <w:t>Time(s)  _________ to __________</w:t>
      </w:r>
    </w:p>
    <w:p w14:paraId="34CD1B3A" w14:textId="77777777" w:rsidR="00DB36D1" w:rsidRDefault="00DB36D1">
      <w:pPr>
        <w:pStyle w:val="normal0"/>
        <w:spacing w:after="0" w:line="240" w:lineRule="auto"/>
      </w:pPr>
    </w:p>
    <w:p w14:paraId="3B9A4DFF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>Building ____________________________________</w:t>
      </w:r>
      <w:r>
        <w:rPr>
          <w:rFonts w:ascii="Arial" w:eastAsia="Arial" w:hAnsi="Arial" w:cs="Arial"/>
        </w:rPr>
        <w:tab/>
        <w:t>Room Number_________________</w:t>
      </w:r>
    </w:p>
    <w:p w14:paraId="29AF05E2" w14:textId="77777777" w:rsidR="00DB36D1" w:rsidRDefault="00DB36D1">
      <w:pPr>
        <w:pStyle w:val="normal0"/>
        <w:spacing w:after="0" w:line="240" w:lineRule="auto"/>
      </w:pPr>
    </w:p>
    <w:p w14:paraId="3A816533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Please describe the planned activity:</w:t>
      </w:r>
    </w:p>
    <w:p w14:paraId="111434EA" w14:textId="77777777" w:rsidR="00DB36D1" w:rsidRDefault="00DB36D1">
      <w:pPr>
        <w:pStyle w:val="normal0"/>
        <w:spacing w:after="0" w:line="240" w:lineRule="auto"/>
      </w:pPr>
    </w:p>
    <w:p w14:paraId="4F3EB140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3322BF97" w14:textId="77777777" w:rsidR="00DB36D1" w:rsidRDefault="00DB36D1">
      <w:pPr>
        <w:pStyle w:val="normal0"/>
        <w:spacing w:after="0" w:line="240" w:lineRule="auto"/>
      </w:pPr>
    </w:p>
    <w:p w14:paraId="571CC771" w14:textId="77777777" w:rsidR="00DB36D1" w:rsidRDefault="00B27F64">
      <w:pPr>
        <w:pStyle w:val="normal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sectPr w:rsidR="00DB36D1">
      <w:pgSz w:w="12240" w:h="15840"/>
      <w:pgMar w:top="810" w:right="1008" w:bottom="45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36D1"/>
    <w:rsid w:val="00027DD7"/>
    <w:rsid w:val="00B27F64"/>
    <w:rsid w:val="00DB36D1"/>
    <w:rsid w:val="00E33FA1"/>
    <w:rsid w:val="00E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1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2399</Characters>
  <Application>Microsoft Macintosh Word</Application>
  <DocSecurity>0</DocSecurity>
  <Lines>19</Lines>
  <Paragraphs>5</Paragraphs>
  <ScaleCrop>false</ScaleCrop>
  <Company>JCHS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Strope</cp:lastModifiedBy>
  <cp:revision>3</cp:revision>
  <dcterms:created xsi:type="dcterms:W3CDTF">2016-03-11T20:58:00Z</dcterms:created>
  <dcterms:modified xsi:type="dcterms:W3CDTF">2016-03-11T21:01:00Z</dcterms:modified>
</cp:coreProperties>
</file>